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C0051A">
        <w:rPr>
          <w:i/>
          <w:sz w:val="22"/>
        </w:rPr>
        <w:t>2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C0051A" w:rsidRDefault="00C0051A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0070F5" w:rsidRDefault="008D4D0D" w:rsidP="008D4D0D">
      <w:pPr>
        <w:spacing w:line="360" w:lineRule="auto"/>
        <w:contextualSpacing/>
        <w:jc w:val="both"/>
        <w:rPr>
          <w:color w:val="000000"/>
          <w:sz w:val="22"/>
          <w:szCs w:val="14"/>
        </w:rPr>
      </w:pPr>
      <w:r>
        <w:t xml:space="preserve">Oświadczam, iż operacja </w:t>
      </w:r>
      <w:r w:rsidRPr="00F2181B">
        <w:rPr>
          <w:color w:val="000000"/>
          <w:sz w:val="22"/>
          <w:szCs w:val="14"/>
        </w:rPr>
        <w:t>przyczyni się</w:t>
      </w:r>
      <w:r>
        <w:rPr>
          <w:color w:val="000000"/>
          <w:sz w:val="22"/>
          <w:szCs w:val="14"/>
        </w:rPr>
        <w:t xml:space="preserve">*/nie przyczyni* się </w:t>
      </w:r>
      <w:r w:rsidRPr="00F2181B">
        <w:rPr>
          <w:color w:val="000000"/>
          <w:sz w:val="22"/>
          <w:szCs w:val="14"/>
        </w:rPr>
        <w:t>do poprawy sy</w:t>
      </w:r>
      <w:r>
        <w:rPr>
          <w:color w:val="000000"/>
          <w:sz w:val="22"/>
          <w:szCs w:val="14"/>
        </w:rPr>
        <w:t xml:space="preserve">tuacji osoby bądź osób będących </w:t>
      </w:r>
      <w:r w:rsidRPr="00F2181B">
        <w:rPr>
          <w:color w:val="000000"/>
          <w:sz w:val="22"/>
          <w:szCs w:val="14"/>
        </w:rPr>
        <w:t xml:space="preserve">przedstawiciela </w:t>
      </w:r>
      <w:r>
        <w:rPr>
          <w:color w:val="000000"/>
          <w:sz w:val="22"/>
          <w:szCs w:val="14"/>
        </w:rPr>
        <w:t xml:space="preserve"> </w:t>
      </w:r>
      <w:r w:rsidRPr="00F2181B">
        <w:rPr>
          <w:color w:val="000000"/>
          <w:sz w:val="22"/>
          <w:szCs w:val="14"/>
        </w:rPr>
        <w:t>i jednej</w:t>
      </w:r>
      <w:r>
        <w:rPr>
          <w:color w:val="000000"/>
          <w:sz w:val="22"/>
          <w:szCs w:val="14"/>
        </w:rPr>
        <w:t xml:space="preserve"> </w:t>
      </w:r>
      <w:r w:rsidRPr="00F2181B">
        <w:rPr>
          <w:color w:val="000000"/>
          <w:sz w:val="22"/>
          <w:szCs w:val="14"/>
        </w:rPr>
        <w:t xml:space="preserve">z grup </w:t>
      </w:r>
      <w:proofErr w:type="spellStart"/>
      <w:r w:rsidRPr="00F2181B">
        <w:rPr>
          <w:color w:val="000000"/>
          <w:sz w:val="22"/>
          <w:szCs w:val="14"/>
        </w:rPr>
        <w:t>defaworyzowanych</w:t>
      </w:r>
      <w:proofErr w:type="spellEnd"/>
      <w:r w:rsidR="00091129">
        <w:rPr>
          <w:color w:val="000000"/>
          <w:sz w:val="22"/>
          <w:szCs w:val="14"/>
        </w:rPr>
        <w:t xml:space="preserve"> opisanych w LSR</w:t>
      </w:r>
      <w:r>
        <w:rPr>
          <w:color w:val="000000"/>
          <w:sz w:val="22"/>
          <w:szCs w:val="14"/>
        </w:rPr>
        <w:t>:</w:t>
      </w:r>
    </w:p>
    <w:p w:rsidR="008D4D0D" w:rsidRPr="008D4D0D" w:rsidRDefault="008D4D0D" w:rsidP="008D4D0D">
      <w:pPr>
        <w:spacing w:line="360" w:lineRule="auto"/>
        <w:contextualSpacing/>
        <w:jc w:val="both"/>
        <w:rPr>
          <w:color w:val="000000"/>
          <w:sz w:val="22"/>
          <w:szCs w:val="14"/>
        </w:rPr>
      </w:pPr>
    </w:p>
    <w:p w:rsidR="001D4F1D" w:rsidRPr="000070F5" w:rsidRDefault="001D4F1D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1F464B" w:rsidTr="008D4D0D">
        <w:trPr>
          <w:trHeight w:val="537"/>
        </w:trPr>
        <w:tc>
          <w:tcPr>
            <w:tcW w:w="4928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284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8D4D0D">
        <w:tc>
          <w:tcPr>
            <w:tcW w:w="4928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E46D48" w:rsidRDefault="008F2500" w:rsidP="008F2500">
            <w:pPr>
              <w:spacing w:line="20" w:lineRule="atLeast"/>
              <w:contextualSpacing/>
              <w:jc w:val="both"/>
              <w:rPr>
                <w:color w:val="000000"/>
                <w:sz w:val="4"/>
                <w:szCs w:val="4"/>
              </w:rPr>
            </w:pPr>
          </w:p>
          <w:p w:rsidR="008D4D0D" w:rsidRDefault="008D4D0D" w:rsidP="008D4D0D">
            <w:pPr>
              <w:spacing w:line="20" w:lineRule="atLeast"/>
              <w:contextualSpacing/>
              <w:jc w:val="both"/>
              <w:rPr>
                <w:color w:val="000000"/>
                <w:sz w:val="22"/>
                <w:szCs w:val="14"/>
              </w:rPr>
            </w:pPr>
            <w:r w:rsidRPr="00F2181B">
              <w:rPr>
                <w:color w:val="000000"/>
                <w:sz w:val="22"/>
                <w:szCs w:val="14"/>
              </w:rPr>
              <w:t>Realizacja operacji przyczyni się do poprawy sy</w:t>
            </w:r>
            <w:r>
              <w:rPr>
                <w:color w:val="000000"/>
                <w:sz w:val="22"/>
                <w:szCs w:val="14"/>
              </w:rPr>
              <w:t xml:space="preserve">tuacji osoby bądź osób będących </w:t>
            </w:r>
            <w:r w:rsidRPr="00F2181B">
              <w:rPr>
                <w:color w:val="000000"/>
                <w:sz w:val="22"/>
                <w:szCs w:val="14"/>
              </w:rPr>
              <w:t xml:space="preserve">przedstawiciela </w:t>
            </w:r>
            <w:r>
              <w:rPr>
                <w:color w:val="000000"/>
                <w:sz w:val="22"/>
                <w:szCs w:val="14"/>
              </w:rPr>
              <w:t xml:space="preserve">  </w:t>
            </w:r>
            <w:r w:rsidRPr="00F2181B">
              <w:rPr>
                <w:color w:val="000000"/>
                <w:sz w:val="22"/>
                <w:szCs w:val="14"/>
              </w:rPr>
              <w:t xml:space="preserve">i jednej </w:t>
            </w:r>
            <w:r>
              <w:rPr>
                <w:color w:val="000000"/>
                <w:sz w:val="22"/>
                <w:szCs w:val="14"/>
              </w:rPr>
              <w:t xml:space="preserve"> </w:t>
            </w:r>
            <w:r w:rsidRPr="00F2181B">
              <w:rPr>
                <w:color w:val="000000"/>
                <w:sz w:val="22"/>
                <w:szCs w:val="14"/>
              </w:rPr>
              <w:t xml:space="preserve">z grup </w:t>
            </w:r>
            <w:proofErr w:type="spellStart"/>
            <w:r w:rsidRPr="00F2181B">
              <w:rPr>
                <w:color w:val="000000"/>
                <w:sz w:val="22"/>
                <w:szCs w:val="14"/>
              </w:rPr>
              <w:t>defaworyzowanych</w:t>
            </w:r>
            <w:proofErr w:type="spellEnd"/>
            <w:r w:rsidR="00091129">
              <w:rPr>
                <w:color w:val="000000"/>
                <w:sz w:val="22"/>
                <w:szCs w:val="14"/>
              </w:rPr>
              <w:t xml:space="preserve"> opisanych </w:t>
            </w:r>
            <w:r w:rsidR="00091129">
              <w:rPr>
                <w:color w:val="000000"/>
                <w:sz w:val="22"/>
                <w:szCs w:val="14"/>
              </w:rPr>
              <w:br/>
            </w:r>
            <w:bookmarkStart w:id="0" w:name="_GoBack"/>
            <w:bookmarkEnd w:id="0"/>
            <w:r w:rsidR="00091129">
              <w:rPr>
                <w:color w:val="000000"/>
                <w:sz w:val="22"/>
                <w:szCs w:val="14"/>
              </w:rPr>
              <w:t>w LSR</w:t>
            </w:r>
          </w:p>
          <w:p w:rsidR="008D4D0D" w:rsidRDefault="008D4D0D" w:rsidP="008D4D0D">
            <w:pPr>
              <w:spacing w:line="20" w:lineRule="atLeast"/>
              <w:contextualSpacing/>
              <w:jc w:val="both"/>
              <w:rPr>
                <w:color w:val="000000"/>
                <w:sz w:val="22"/>
                <w:szCs w:val="14"/>
              </w:rPr>
            </w:pPr>
          </w:p>
          <w:p w:rsidR="008D4D0D" w:rsidRPr="008D4D0D" w:rsidRDefault="008D4D0D" w:rsidP="008D4D0D">
            <w:pPr>
              <w:spacing w:line="20" w:lineRule="atLeast"/>
              <w:contextualSpacing/>
              <w:jc w:val="both"/>
              <w:rPr>
                <w:i/>
                <w:color w:val="000000"/>
                <w:sz w:val="22"/>
                <w:szCs w:val="14"/>
              </w:rPr>
            </w:pPr>
            <w:r w:rsidRPr="008D4D0D">
              <w:rPr>
                <w:i/>
                <w:color w:val="000000"/>
                <w:sz w:val="22"/>
                <w:szCs w:val="14"/>
              </w:rPr>
              <w:t>(0 albo 10 pkt)</w:t>
            </w:r>
          </w:p>
          <w:p w:rsidR="00EE5A7B" w:rsidRPr="00EE5A7B" w:rsidRDefault="00C0051A" w:rsidP="00C0051A">
            <w:pPr>
              <w:spacing w:line="20" w:lineRule="atLeast"/>
              <w:contextualSpacing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4839AB">
              <w:rPr>
                <w:color w:val="000000" w:themeColor="text1"/>
                <w:sz w:val="20"/>
              </w:rPr>
              <w:br/>
            </w:r>
          </w:p>
        </w:tc>
        <w:tc>
          <w:tcPr>
            <w:tcW w:w="4284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5D4" w:rsidRDefault="002835D4" w:rsidP="002A353F">
      <w:r>
        <w:separator/>
      </w:r>
    </w:p>
  </w:endnote>
  <w:endnote w:type="continuationSeparator" w:id="0">
    <w:p w:rsidR="002835D4" w:rsidRDefault="002835D4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5D4" w:rsidRDefault="002835D4" w:rsidP="002A353F">
      <w:r>
        <w:separator/>
      </w:r>
    </w:p>
  </w:footnote>
  <w:footnote w:type="continuationSeparator" w:id="0">
    <w:p w:rsidR="002835D4" w:rsidRDefault="002835D4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8A7"/>
    <w:rsid w:val="000070F5"/>
    <w:rsid w:val="00012BC3"/>
    <w:rsid w:val="0006482C"/>
    <w:rsid w:val="00091129"/>
    <w:rsid w:val="000A3447"/>
    <w:rsid w:val="0012726B"/>
    <w:rsid w:val="00135577"/>
    <w:rsid w:val="00144E3D"/>
    <w:rsid w:val="00166863"/>
    <w:rsid w:val="001A3A1E"/>
    <w:rsid w:val="001B350B"/>
    <w:rsid w:val="001D4F1D"/>
    <w:rsid w:val="001F464B"/>
    <w:rsid w:val="00214E56"/>
    <w:rsid w:val="00223798"/>
    <w:rsid w:val="002238F4"/>
    <w:rsid w:val="002771E5"/>
    <w:rsid w:val="002835D4"/>
    <w:rsid w:val="002A353F"/>
    <w:rsid w:val="002A51B2"/>
    <w:rsid w:val="00350338"/>
    <w:rsid w:val="003640A7"/>
    <w:rsid w:val="00376BEE"/>
    <w:rsid w:val="003C2359"/>
    <w:rsid w:val="003D2EA5"/>
    <w:rsid w:val="00425597"/>
    <w:rsid w:val="0046643C"/>
    <w:rsid w:val="0052170A"/>
    <w:rsid w:val="00583B3E"/>
    <w:rsid w:val="00595930"/>
    <w:rsid w:val="005A60F5"/>
    <w:rsid w:val="005C2B20"/>
    <w:rsid w:val="00621F9D"/>
    <w:rsid w:val="006D46EA"/>
    <w:rsid w:val="006E300A"/>
    <w:rsid w:val="00733B85"/>
    <w:rsid w:val="007641C8"/>
    <w:rsid w:val="007A3D3D"/>
    <w:rsid w:val="00867064"/>
    <w:rsid w:val="008D4D0D"/>
    <w:rsid w:val="008F2500"/>
    <w:rsid w:val="0095417D"/>
    <w:rsid w:val="00964776"/>
    <w:rsid w:val="00985F74"/>
    <w:rsid w:val="009A12BC"/>
    <w:rsid w:val="009B5B03"/>
    <w:rsid w:val="009D227E"/>
    <w:rsid w:val="009D7B23"/>
    <w:rsid w:val="00A858A7"/>
    <w:rsid w:val="00AB2884"/>
    <w:rsid w:val="00B21E3A"/>
    <w:rsid w:val="00B656C8"/>
    <w:rsid w:val="00BC6CCC"/>
    <w:rsid w:val="00C0051A"/>
    <w:rsid w:val="00C51B39"/>
    <w:rsid w:val="00C95EFC"/>
    <w:rsid w:val="00D31B65"/>
    <w:rsid w:val="00DE3550"/>
    <w:rsid w:val="00E46D48"/>
    <w:rsid w:val="00E51192"/>
    <w:rsid w:val="00EE5A7B"/>
    <w:rsid w:val="00F332F8"/>
    <w:rsid w:val="00FA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E2B1"/>
  <w15:docId w15:val="{12B73A5A-31C3-4EE0-BE30-3F1D82C1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D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1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Stowarzyszenie Między Wisłą a Kampinosem</cp:lastModifiedBy>
  <cp:revision>4</cp:revision>
  <cp:lastPrinted>2018-05-23T19:04:00Z</cp:lastPrinted>
  <dcterms:created xsi:type="dcterms:W3CDTF">2017-03-09T23:46:00Z</dcterms:created>
  <dcterms:modified xsi:type="dcterms:W3CDTF">2018-05-23T19:04:00Z</dcterms:modified>
</cp:coreProperties>
</file>