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762DD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177277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OBSZAR DZIAŁALNOŚCI WNIOSKODAWCY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77277" w:rsidRPr="008263E1" w:rsidRDefault="00177277" w:rsidP="00177277">
      <w:pPr>
        <w:spacing w:line="360" w:lineRule="auto"/>
        <w:ind w:firstLine="708"/>
        <w:contextualSpacing/>
        <w:jc w:val="both"/>
      </w:pPr>
      <w:r>
        <w:t>Oświadczam, iż obszar działalności kulturalnej Wnioskodawcy wykracza*/                                  nie wykracza* poza 1 gminę</w:t>
      </w:r>
    </w:p>
    <w:p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77277" w:rsidRDefault="00177277" w:rsidP="00177277">
            <w:pPr>
              <w:contextualSpacing/>
              <w:jc w:val="center"/>
              <w:rPr>
                <w:b/>
              </w:rPr>
            </w:pPr>
          </w:p>
          <w:p w:rsidR="00177277" w:rsidRDefault="00177277" w:rsidP="00177277">
            <w:pPr>
              <w:contextualSpacing/>
              <w:jc w:val="center"/>
              <w:rPr>
                <w:b/>
              </w:rPr>
            </w:pPr>
            <w:r w:rsidRPr="00177277">
              <w:rPr>
                <w:b/>
              </w:rPr>
              <w:t xml:space="preserve">OBSZAR </w:t>
            </w:r>
          </w:p>
          <w:p w:rsidR="00177277" w:rsidRDefault="00177277" w:rsidP="00177277">
            <w:pPr>
              <w:contextualSpacing/>
              <w:jc w:val="center"/>
              <w:rPr>
                <w:b/>
              </w:rPr>
            </w:pPr>
            <w:r w:rsidRPr="00177277">
              <w:rPr>
                <w:b/>
              </w:rPr>
              <w:t xml:space="preserve">DZIAŁALNOŚCI WNIOSKODAWCY </w:t>
            </w:r>
          </w:p>
          <w:p w:rsidR="00177277" w:rsidRPr="00177277" w:rsidRDefault="00177277" w:rsidP="00177277">
            <w:pPr>
              <w:contextualSpacing/>
              <w:jc w:val="center"/>
              <w:rPr>
                <w:b/>
              </w:rPr>
            </w:pPr>
          </w:p>
          <w:p w:rsidR="000070F5" w:rsidRP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77277" w:rsidRPr="00596EA9" w:rsidRDefault="00177277" w:rsidP="00177277">
            <w:pPr>
              <w:spacing w:before="60" w:after="60"/>
              <w:jc w:val="both"/>
            </w:pPr>
            <w:r w:rsidRPr="00596EA9">
              <w:t xml:space="preserve">Preferowane będą operacje, w przypadku których obszar działalności kulturalnej Wnioskodawcy wykracza poza 1 gminę. </w:t>
            </w:r>
          </w:p>
          <w:p w:rsidR="00177277" w:rsidRDefault="00177277" w:rsidP="00177277">
            <w:pPr>
              <w:pStyle w:val="Akapitzlist"/>
              <w:spacing w:before="60" w:after="60"/>
              <w:ind w:left="360"/>
              <w:contextualSpacing w:val="0"/>
              <w:jc w:val="both"/>
            </w:pPr>
          </w:p>
          <w:p w:rsidR="00177277" w:rsidRPr="00596EA9" w:rsidRDefault="00177277" w:rsidP="00177277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 xml:space="preserve">Wnioskodawca prowadzi działalność kulturalną </w:t>
            </w:r>
            <w:r>
              <w:t xml:space="preserve">                </w:t>
            </w:r>
            <w:r w:rsidRPr="00596EA9">
              <w:t>na obszarze większym niż 1 gmina – 10 pkt.</w:t>
            </w:r>
          </w:p>
          <w:p w:rsidR="00177277" w:rsidRPr="00596EA9" w:rsidRDefault="00177277" w:rsidP="00177277">
            <w:pPr>
              <w:spacing w:before="60" w:after="60"/>
              <w:jc w:val="both"/>
            </w:pPr>
            <w:r w:rsidRPr="00596EA9">
              <w:t>albo</w:t>
            </w:r>
          </w:p>
          <w:p w:rsidR="00177277" w:rsidRDefault="00177277" w:rsidP="00177277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>Wnioskodawca prowadzi działalność kulturalną</w:t>
            </w:r>
            <w:r>
              <w:t xml:space="preserve">               </w:t>
            </w:r>
            <w:r w:rsidRPr="00596EA9">
              <w:t xml:space="preserve"> na obszarze 1 gminy – 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77277" w:rsidRDefault="00177277" w:rsidP="000070F5">
      <w:pPr>
        <w:spacing w:line="360" w:lineRule="auto"/>
        <w:contextualSpacing/>
        <w:rPr>
          <w:b/>
        </w:rPr>
      </w:pPr>
      <w:bookmarkStart w:id="0" w:name="_GoBack"/>
      <w:bookmarkEnd w:id="0"/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F6" w:rsidRDefault="001E1EF6" w:rsidP="002A353F">
      <w:r>
        <w:separator/>
      </w:r>
    </w:p>
  </w:endnote>
  <w:endnote w:type="continuationSeparator" w:id="0">
    <w:p w:rsidR="001E1EF6" w:rsidRDefault="001E1EF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F6" w:rsidRDefault="001E1EF6" w:rsidP="002A353F">
      <w:r>
        <w:separator/>
      </w:r>
    </w:p>
  </w:footnote>
  <w:footnote w:type="continuationSeparator" w:id="0">
    <w:p w:rsidR="001E1EF6" w:rsidRDefault="001E1EF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77277"/>
    <w:rsid w:val="001B350B"/>
    <w:rsid w:val="001E1EF6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7762DD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2019-01-24T16:35:00Z</cp:lastPrinted>
  <dcterms:created xsi:type="dcterms:W3CDTF">2019-12-06T11:22:00Z</dcterms:created>
  <dcterms:modified xsi:type="dcterms:W3CDTF">2019-12-06T11:22:00Z</dcterms:modified>
</cp:coreProperties>
</file>